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C02" w:rsidRPr="00373C02" w:rsidRDefault="00373C02" w:rsidP="00373C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it-IT"/>
        </w:rPr>
      </w:pPr>
      <w:bookmarkStart w:id="0" w:name="_GoBack"/>
      <w:bookmarkEnd w:id="0"/>
      <w:r w:rsidRPr="00373C02">
        <w:rPr>
          <w:rFonts w:ascii="Tahoma" w:eastAsia="Times New Roman" w:hAnsi="Tahoma" w:cs="Tahoma"/>
          <w:b/>
          <w:bCs/>
          <w:i/>
          <w:iCs/>
          <w:color w:val="663300"/>
          <w:sz w:val="27"/>
          <w:szCs w:val="27"/>
          <w:lang w:eastAsia="it-IT"/>
        </w:rPr>
        <w:t>MESSAGGIO DEL SANTO PADRE FRANCESCO</w:t>
      </w:r>
      <w:r w:rsidRPr="00373C02">
        <w:rPr>
          <w:rFonts w:ascii="Tahoma" w:eastAsia="Times New Roman" w:hAnsi="Tahoma" w:cs="Tahoma"/>
          <w:b/>
          <w:bCs/>
          <w:i/>
          <w:iCs/>
          <w:color w:val="663300"/>
          <w:sz w:val="27"/>
          <w:szCs w:val="27"/>
          <w:lang w:eastAsia="it-IT"/>
        </w:rPr>
        <w:br/>
        <w:t>PER LA XXVII GIORNATA MONDIALE DEL MALATO 2019</w:t>
      </w:r>
    </w:p>
    <w:p w:rsidR="00373C02" w:rsidRPr="00373C02" w:rsidRDefault="00373C02" w:rsidP="00373C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373C02">
        <w:rPr>
          <w:rFonts w:ascii="Tahoma" w:eastAsia="Times New Roman" w:hAnsi="Tahoma" w:cs="Tahoma"/>
          <w:color w:val="000000"/>
          <w:lang w:eastAsia="it-IT"/>
        </w:rPr>
        <w:t> </w:t>
      </w:r>
    </w:p>
    <w:p w:rsidR="00373C02" w:rsidRPr="00373C02" w:rsidRDefault="00373C02" w:rsidP="00373C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it-IT"/>
        </w:rPr>
      </w:pPr>
      <w:r w:rsidRPr="00373C02">
        <w:rPr>
          <w:rFonts w:ascii="Tahoma" w:eastAsia="Times New Roman" w:hAnsi="Tahoma" w:cs="Tahoma"/>
          <w:b/>
          <w:bCs/>
          <w:i/>
          <w:iCs/>
          <w:color w:val="663300"/>
          <w:lang w:eastAsia="it-IT"/>
        </w:rPr>
        <w:t xml:space="preserve">«Gratuitamente avete ricevuto, gratuitamente date» </w:t>
      </w:r>
      <w:r w:rsidRPr="00373C02">
        <w:rPr>
          <w:rFonts w:ascii="Tahoma" w:eastAsia="Times New Roman" w:hAnsi="Tahoma" w:cs="Tahoma"/>
          <w:b/>
          <w:bCs/>
          <w:color w:val="663300"/>
          <w:lang w:eastAsia="it-IT"/>
        </w:rPr>
        <w:t>(Mt 10,8)</w:t>
      </w:r>
    </w:p>
    <w:p w:rsidR="00373C02" w:rsidRPr="00373C02" w:rsidRDefault="00373C02" w:rsidP="00373C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373C02">
        <w:rPr>
          <w:rFonts w:ascii="Tahoma" w:eastAsia="Times New Roman" w:hAnsi="Tahoma" w:cs="Tahoma"/>
          <w:color w:val="000000"/>
          <w:lang w:eastAsia="it-IT"/>
        </w:rPr>
        <w:t> </w:t>
      </w:r>
    </w:p>
    <w:p w:rsidR="00373C02" w:rsidRPr="00373C02" w:rsidRDefault="00373C02" w:rsidP="00373C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373C02">
        <w:rPr>
          <w:rFonts w:ascii="Tahoma" w:eastAsia="Times New Roman" w:hAnsi="Tahoma" w:cs="Tahoma"/>
          <w:i/>
          <w:iCs/>
          <w:color w:val="000000"/>
          <w:lang w:eastAsia="it-IT"/>
        </w:rPr>
        <w:t>Cari fratelli e sorelle,</w:t>
      </w:r>
    </w:p>
    <w:p w:rsidR="00373C02" w:rsidRPr="00373C02" w:rsidRDefault="00373C02" w:rsidP="00373C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373C02">
        <w:rPr>
          <w:rFonts w:ascii="Tahoma" w:eastAsia="Times New Roman" w:hAnsi="Tahoma" w:cs="Tahoma"/>
          <w:color w:val="000000"/>
          <w:lang w:eastAsia="it-IT"/>
        </w:rPr>
        <w:t>«Gratuitamente avete ricevuto, gratuitamente date» (</w:t>
      </w:r>
      <w:r w:rsidRPr="00373C02">
        <w:rPr>
          <w:rFonts w:ascii="Tahoma" w:eastAsia="Times New Roman" w:hAnsi="Tahoma" w:cs="Tahoma"/>
          <w:i/>
          <w:iCs/>
          <w:color w:val="000000"/>
          <w:lang w:eastAsia="it-IT"/>
        </w:rPr>
        <w:t>Mt</w:t>
      </w:r>
      <w:r w:rsidRPr="00373C02">
        <w:rPr>
          <w:rFonts w:ascii="Tahoma" w:eastAsia="Times New Roman" w:hAnsi="Tahoma" w:cs="Tahoma"/>
          <w:color w:val="000000"/>
          <w:lang w:eastAsia="it-IT"/>
        </w:rPr>
        <w:t xml:space="preserve"> 10,8). Queste sono le parole pronunciate da Gesù quando inviò gli apostoli a diffondere il Vangelo, affinché il suo Regno si propagasse attraverso gesti di amore gratuito.</w:t>
      </w:r>
    </w:p>
    <w:p w:rsidR="00373C02" w:rsidRPr="00373C02" w:rsidRDefault="00373C02" w:rsidP="00373C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373C02">
        <w:rPr>
          <w:rFonts w:ascii="Tahoma" w:eastAsia="Times New Roman" w:hAnsi="Tahoma" w:cs="Tahoma"/>
          <w:color w:val="000000"/>
          <w:lang w:eastAsia="it-IT"/>
        </w:rPr>
        <w:t xml:space="preserve">In occasione della XXVII Giornata Mondiale del Malato, che si celebrerà in modo solenne a Calcutta, in India, l’11 febbraio 2019, la Chiesa, Madre di tutti i suoi figli, soprattutto infermi, ricorda che i gesti di dono gratuito, come quelli del Buon Samaritano, sono la via più credibile di evangelizzazione. La cura dei malati ha bisogno di professionalità e di tenerezza, di gesti gratuiti, immediati e semplici come la carezza, attraverso i quali si fa sentire all’altro che è “caro”. </w:t>
      </w:r>
    </w:p>
    <w:p w:rsidR="00373C02" w:rsidRPr="00373C02" w:rsidRDefault="00373C02" w:rsidP="00373C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373C02">
        <w:rPr>
          <w:rFonts w:ascii="Tahoma" w:eastAsia="Times New Roman" w:hAnsi="Tahoma" w:cs="Tahoma"/>
          <w:color w:val="000000"/>
          <w:lang w:eastAsia="it-IT"/>
        </w:rPr>
        <w:t>La vita è dono di Dio, e come ammonisce San Paolo: «Che cosa possiedi che tu non l’abbia ricevuto?» (</w:t>
      </w:r>
      <w:r w:rsidRPr="00373C02">
        <w:rPr>
          <w:rFonts w:ascii="Tahoma" w:eastAsia="Times New Roman" w:hAnsi="Tahoma" w:cs="Tahoma"/>
          <w:i/>
          <w:iCs/>
          <w:color w:val="000000"/>
          <w:lang w:eastAsia="it-IT"/>
        </w:rPr>
        <w:t xml:space="preserve">1 </w:t>
      </w:r>
      <w:proofErr w:type="spellStart"/>
      <w:r w:rsidRPr="00373C02">
        <w:rPr>
          <w:rFonts w:ascii="Tahoma" w:eastAsia="Times New Roman" w:hAnsi="Tahoma" w:cs="Tahoma"/>
          <w:i/>
          <w:iCs/>
          <w:color w:val="000000"/>
          <w:lang w:eastAsia="it-IT"/>
        </w:rPr>
        <w:t>Cor</w:t>
      </w:r>
      <w:proofErr w:type="spellEnd"/>
      <w:r w:rsidRPr="00373C02">
        <w:rPr>
          <w:rFonts w:ascii="Tahoma" w:eastAsia="Times New Roman" w:hAnsi="Tahoma" w:cs="Tahoma"/>
          <w:color w:val="000000"/>
          <w:lang w:eastAsia="it-IT"/>
        </w:rPr>
        <w:t xml:space="preserve"> 4,7). Proprio perché è dono, l’esistenza non può essere considerata un mero possesso o una proprietà privata, soprattutto di fronte alle conquiste della medicina e della biotecnologia che potrebbero indurre l’uomo a cedere alla tentazione della manipolazione dell’“albero della vita” (</w:t>
      </w:r>
      <w:proofErr w:type="spellStart"/>
      <w:r w:rsidRPr="00373C02">
        <w:rPr>
          <w:rFonts w:ascii="Tahoma" w:eastAsia="Times New Roman" w:hAnsi="Tahoma" w:cs="Tahoma"/>
          <w:color w:val="000000"/>
          <w:lang w:eastAsia="it-IT"/>
        </w:rPr>
        <w:t>cfr</w:t>
      </w:r>
      <w:proofErr w:type="spellEnd"/>
      <w:r w:rsidRPr="00373C02">
        <w:rPr>
          <w:rFonts w:ascii="Tahoma" w:eastAsia="Times New Roman" w:hAnsi="Tahoma" w:cs="Tahoma"/>
          <w:color w:val="000000"/>
          <w:lang w:eastAsia="it-IT"/>
        </w:rPr>
        <w:t xml:space="preserve"> </w:t>
      </w:r>
      <w:proofErr w:type="spellStart"/>
      <w:r w:rsidRPr="00373C02">
        <w:rPr>
          <w:rFonts w:ascii="Tahoma" w:eastAsia="Times New Roman" w:hAnsi="Tahoma" w:cs="Tahoma"/>
          <w:i/>
          <w:iCs/>
          <w:color w:val="000000"/>
          <w:lang w:eastAsia="it-IT"/>
        </w:rPr>
        <w:t>Gen</w:t>
      </w:r>
      <w:proofErr w:type="spellEnd"/>
      <w:r w:rsidRPr="00373C02">
        <w:rPr>
          <w:rFonts w:ascii="Tahoma" w:eastAsia="Times New Roman" w:hAnsi="Tahoma" w:cs="Tahoma"/>
          <w:color w:val="000000"/>
          <w:lang w:eastAsia="it-IT"/>
        </w:rPr>
        <w:t xml:space="preserve"> 3,24). </w:t>
      </w:r>
    </w:p>
    <w:p w:rsidR="00373C02" w:rsidRPr="00373C02" w:rsidRDefault="00373C02" w:rsidP="00373C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373C02">
        <w:rPr>
          <w:rFonts w:ascii="Tahoma" w:eastAsia="Times New Roman" w:hAnsi="Tahoma" w:cs="Tahoma"/>
          <w:color w:val="000000"/>
          <w:lang w:eastAsia="it-IT"/>
        </w:rPr>
        <w:t>Di fronte alla cultura dello scarto e dell’indifferenza, mi preme affermare che il dono va posto come il paradigma in grado di sfidare l’individualismo e la frammentazione sociale contemporanea, per muovere nuovi legami e varie forme di cooperazione umana tra popoli e culture. Il dialogo, che si pone come presupposto del dono, apre spazi relazionali di crescita e sviluppo umano capaci di rompere i consolidati schemi di esercizio di potere della società. Il donare non si identifica con l’azione del regalare perché può dirsi tale solo se è dare sé stessi, non può ridursi a mero trasferimento di una proprietà o di qualche oggetto. Si differenzia dal regalare proprio perché contiene il dono di sé e suppone il desiderio di stabilire un legame. Il dono è, quindi, prima di tutto riconoscimento reciproco, che è il carattere indispensabile del legame sociale. Nel dono c’è il riflesso dell’amore di Dio, che culmina nell’incarnazione del Figlio Gesù e nella effusione dello Spirito Santo.</w:t>
      </w:r>
    </w:p>
    <w:p w:rsidR="00373C02" w:rsidRPr="00373C02" w:rsidRDefault="00373C02" w:rsidP="00373C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373C02">
        <w:rPr>
          <w:rFonts w:ascii="Tahoma" w:eastAsia="Times New Roman" w:hAnsi="Tahoma" w:cs="Tahoma"/>
          <w:color w:val="000000"/>
          <w:lang w:eastAsia="it-IT"/>
        </w:rPr>
        <w:t>Ogni uomo è povero, bisognoso e indigente. Quando nasciamo, per vivere abbiamo bisogno delle cure dei nostri genitori, e così in ogni fase e tappa della vita ciascuno di noi non riuscirà mai a liberarsi totalmente dal bisogno e dall’aiuto altrui, non riuscirà mai a strappare da sé il limite dell’impotenza davanti a qualcuno o qualcosa. Anche questa è una condizione che caratterizza il nostro essere “creature”. Il leale riconoscimento di questa verità ci invita a rimanere umili e a praticare con coraggio la solidarietà, come virtù indispensabile all’esistenza.</w:t>
      </w:r>
    </w:p>
    <w:p w:rsidR="00373C02" w:rsidRPr="00373C02" w:rsidRDefault="00373C02" w:rsidP="00373C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373C02">
        <w:rPr>
          <w:rFonts w:ascii="Tahoma" w:eastAsia="Times New Roman" w:hAnsi="Tahoma" w:cs="Tahoma"/>
          <w:color w:val="000000"/>
          <w:lang w:eastAsia="it-IT"/>
        </w:rPr>
        <w:t>Questa consapevolezza ci spinge a una prassi responsabile e responsabilizzante, in vista di un bene che è inscindibilmente personale e comune. Solo quando l’uomo si concepisce non come un mondo a sé stante, ma come uno che per sua natura è legato a tutti gli altri, originariamente sentiti come “fratelli”, è possibile una prassi sociale solidale improntata al bene comune. Non dobbiamo temere di riconoscerci bisognosi e incapaci di darci tutto ciò di cui avremmo bisogno, perché da soli e con le nostre sole forze non riusciamo a vincere ogni limite. Non temiamo questo riconoscimento, perché Dio stesso, in Gesù, si è chinato (</w:t>
      </w:r>
      <w:proofErr w:type="spellStart"/>
      <w:r w:rsidRPr="00373C02">
        <w:rPr>
          <w:rFonts w:ascii="Tahoma" w:eastAsia="Times New Roman" w:hAnsi="Tahoma" w:cs="Tahoma"/>
          <w:color w:val="000000"/>
          <w:lang w:eastAsia="it-IT"/>
        </w:rPr>
        <w:t>cfr</w:t>
      </w:r>
      <w:proofErr w:type="spellEnd"/>
      <w:r w:rsidRPr="00373C02">
        <w:rPr>
          <w:rFonts w:ascii="Tahoma" w:eastAsia="Times New Roman" w:hAnsi="Tahoma" w:cs="Tahoma"/>
          <w:color w:val="000000"/>
          <w:lang w:eastAsia="it-IT"/>
        </w:rPr>
        <w:t xml:space="preserve"> </w:t>
      </w:r>
      <w:r w:rsidRPr="00373C02">
        <w:rPr>
          <w:rFonts w:ascii="Tahoma" w:eastAsia="Times New Roman" w:hAnsi="Tahoma" w:cs="Tahoma"/>
          <w:i/>
          <w:iCs/>
          <w:color w:val="000000"/>
          <w:lang w:eastAsia="it-IT"/>
        </w:rPr>
        <w:t xml:space="preserve">Fil </w:t>
      </w:r>
      <w:r w:rsidRPr="00373C02">
        <w:rPr>
          <w:rFonts w:ascii="Tahoma" w:eastAsia="Times New Roman" w:hAnsi="Tahoma" w:cs="Tahoma"/>
          <w:color w:val="000000"/>
          <w:lang w:eastAsia="it-IT"/>
        </w:rPr>
        <w:t>2,8) e si china su di noi e sulle nostre povertà per aiutarci e donarci quei beni che da soli non potremmo mai avere.</w:t>
      </w:r>
    </w:p>
    <w:p w:rsidR="00373C02" w:rsidRPr="00373C02" w:rsidRDefault="00373C02" w:rsidP="00373C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373C02">
        <w:rPr>
          <w:rFonts w:ascii="Tahoma" w:eastAsia="Times New Roman" w:hAnsi="Tahoma" w:cs="Tahoma"/>
          <w:color w:val="000000"/>
          <w:lang w:eastAsia="it-IT"/>
        </w:rPr>
        <w:t xml:space="preserve">In questa circostanza della celebrazione solenne in India, voglio ricordare con gioia e ammirazione la figura di Santa Madre Teresa di Calcutta, un modello di carità che ha reso visibile l’amore di Dio per i poveri e i malati. Come affermavo in occasione della sua canonizzazione, «Madre Teresa, in tutta la sua esistenza, è </w:t>
      </w:r>
      <w:r w:rsidRPr="00373C02">
        <w:rPr>
          <w:rFonts w:ascii="Tahoma" w:eastAsia="Times New Roman" w:hAnsi="Tahoma" w:cs="Tahoma"/>
          <w:color w:val="000000"/>
          <w:lang w:eastAsia="it-IT"/>
        </w:rPr>
        <w:lastRenderedPageBreak/>
        <w:t>stata generosa dispensatrice della misericordia divina, rendendosi a tutti disponibile attraverso l’accoglienza e la difesa della vita umana, quella non nata e quella abbandonata e scartata. […] Si è chinata sulle persone sfinite, lasciate morire ai margini delle strade, riconoscendo la dignità che Dio aveva loro dato; ha fatto sentire la sua voce ai potenti della terra, perché riconoscessero le loro colpe dinanzi ai crimini […] della povertà creata da loro stessi. La misericordia è stata per lei il “sale” che dava sapore a ogni sua opera, e la “luce” che rischiarava le tenebre di quanti non avevano più neppure lacrime per piangere la loro povertà e sofferenza. La sua missione nelle periferie delle città e nelle periferie esistenziali permane ai nostri giorni come testimonianza eloquente della vicinanza di Dio ai più poveri tra i poveri» (</w:t>
      </w:r>
      <w:hyperlink r:id="rId4" w:history="1">
        <w:r w:rsidRPr="00373C02">
          <w:rPr>
            <w:rFonts w:ascii="Tahoma" w:eastAsia="Times New Roman" w:hAnsi="Tahoma" w:cs="Tahoma"/>
            <w:i/>
            <w:iCs/>
            <w:color w:val="663300"/>
            <w:u w:val="single"/>
            <w:lang w:eastAsia="it-IT"/>
          </w:rPr>
          <w:t>Omelia</w:t>
        </w:r>
        <w:r w:rsidRPr="00373C02">
          <w:rPr>
            <w:rFonts w:ascii="Tahoma" w:eastAsia="Times New Roman" w:hAnsi="Tahoma" w:cs="Tahoma"/>
            <w:color w:val="663300"/>
            <w:u w:val="single"/>
            <w:lang w:eastAsia="it-IT"/>
          </w:rPr>
          <w:t>, 4 settembre 2016</w:t>
        </w:r>
      </w:hyperlink>
      <w:r w:rsidRPr="00373C02">
        <w:rPr>
          <w:rFonts w:ascii="Tahoma" w:eastAsia="Times New Roman" w:hAnsi="Tahoma" w:cs="Tahoma"/>
          <w:color w:val="000000"/>
          <w:lang w:eastAsia="it-IT"/>
        </w:rPr>
        <w:t xml:space="preserve">). </w:t>
      </w:r>
    </w:p>
    <w:p w:rsidR="00373C02" w:rsidRPr="00373C02" w:rsidRDefault="00373C02" w:rsidP="00373C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373C02">
        <w:rPr>
          <w:rFonts w:ascii="Tahoma" w:eastAsia="Times New Roman" w:hAnsi="Tahoma" w:cs="Tahoma"/>
          <w:color w:val="000000"/>
          <w:lang w:eastAsia="it-IT"/>
        </w:rPr>
        <w:t>Santa Madre Teresa ci aiuta a capire che l’unico criterio di azione dev’essere l’amore gratuito verso tutti senza distinzione di lingua, cultura, etnia o religione. Il suo esempio continua a guidarci nell’aprire orizzonti di gioia e di speranza per l’umanità bisognosa di comprensione e di tenerezza, soprattutto per quanti soffrono.</w:t>
      </w:r>
    </w:p>
    <w:p w:rsidR="00373C02" w:rsidRPr="00373C02" w:rsidRDefault="00373C02" w:rsidP="00373C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373C02">
        <w:rPr>
          <w:rFonts w:ascii="Tahoma" w:eastAsia="Times New Roman" w:hAnsi="Tahoma" w:cs="Tahoma"/>
          <w:color w:val="000000"/>
          <w:lang w:eastAsia="it-IT"/>
        </w:rPr>
        <w:t>La gratuità umana è il lievito dell’azione dei volontari che tanta importanza  hanno nel settore socio-sanitario e che vivono in modo eloquente la spiritualità del Buon Samaritano. Ringrazio e incoraggio tutte le associazioni di volontariato che si occupano di trasporto e soccorso dei pazienti, quelle che provvedono alle donazioni di sangue, di tessuti e organi. Uno speciale ambito in cui la vostra presenza esprime l’attenzione della Chiesa è quello della tutela dei diritti dei malati, soprattutto di quanti sono affetti da patologie che richiedono cure speciali, senza dimenticare il campo della sensibilizzazione e della prevenzione. Sono di fondamentale importanza i vostri servizi di volontariato nelle strutture sanitarie e a domicilio, che vanno dall’assistenza sanitaria al sostegno spirituale. Ne beneficiano tante persone malate, sole, anziane, con fragilità psichiche e motorie. Vi esorto a continuare ad essere segno della presenza della Chiesa nel mondo secolarizzato. Il volontario è un amico disinteressato a cui si possono confidare pensieri ed emozioni; attraverso l’ascolto egli crea le condizioni per cui il malato, da passivo oggetto di cure, diventa soggetto attivo e protagonista di un rapporto di reciprocità, capace di recuperare la speranza, meglio disposto ad accettare le terapie. Il volontariato comunica valori, comportamenti e stili di vita che hanno al centro il fermento del donare. È anche così che si realizza l’umanizzazione delle cure.</w:t>
      </w:r>
    </w:p>
    <w:p w:rsidR="00373C02" w:rsidRPr="00373C02" w:rsidRDefault="00373C02" w:rsidP="00373C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373C02">
        <w:rPr>
          <w:rFonts w:ascii="Tahoma" w:eastAsia="Times New Roman" w:hAnsi="Tahoma" w:cs="Tahoma"/>
          <w:color w:val="000000"/>
          <w:lang w:eastAsia="it-IT"/>
        </w:rPr>
        <w:t xml:space="preserve">La dimensione della gratuità dovrebbe animare soprattutto le strutture sanitarie cattoliche, perché è la logica evangelica a qualificare il loro operare, sia nelle zone più avanzate che in quelle più disagiate del mondo. Le strutture cattoliche sono chiamate ad esprimere il senso del dono, della gratuità e della solidarietà, in risposta alla logica del profitto ad ogni costo, del dare per ottenere, dello sfruttamento che non guarda alle persone. </w:t>
      </w:r>
    </w:p>
    <w:p w:rsidR="00373C02" w:rsidRPr="00373C02" w:rsidRDefault="00373C02" w:rsidP="00373C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373C02">
        <w:rPr>
          <w:rFonts w:ascii="Tahoma" w:eastAsia="Times New Roman" w:hAnsi="Tahoma" w:cs="Tahoma"/>
          <w:color w:val="000000"/>
          <w:lang w:eastAsia="it-IT"/>
        </w:rPr>
        <w:t>Vi esorto tutti, a vari livelli, a promuovere la cultura della gratuità e del dono, indispensabile per superare la cultura del profitto e dello scarto. Le istituzioni sanitarie cattoliche non dovrebbero cadere nell’aziendalismo, ma salvaguardare la cura della persona più che il guadagno. Sappiamo che la salute è relazionale, dipende dall’interazione con gli altri e ha bisogno di fiducia, amicizia e solidarietà, è un bene che può essere goduto “in pieno” solo se condiviso. La gioia del dono gratuito è l’indicatore di salute del cristiano.</w:t>
      </w:r>
    </w:p>
    <w:p w:rsidR="00373C02" w:rsidRPr="00373C02" w:rsidRDefault="00373C02" w:rsidP="00373C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373C02">
        <w:rPr>
          <w:rFonts w:ascii="Tahoma" w:eastAsia="Times New Roman" w:hAnsi="Tahoma" w:cs="Tahoma"/>
          <w:color w:val="000000"/>
          <w:lang w:eastAsia="it-IT"/>
        </w:rPr>
        <w:t xml:space="preserve">Vi affido tutti a Maria, </w:t>
      </w:r>
      <w:r w:rsidRPr="00373C02">
        <w:rPr>
          <w:rFonts w:ascii="Tahoma" w:eastAsia="Times New Roman" w:hAnsi="Tahoma" w:cs="Tahoma"/>
          <w:i/>
          <w:iCs/>
          <w:color w:val="000000"/>
          <w:lang w:eastAsia="it-IT"/>
        </w:rPr>
        <w:t xml:space="preserve">Salus </w:t>
      </w:r>
      <w:proofErr w:type="spellStart"/>
      <w:r w:rsidRPr="00373C02">
        <w:rPr>
          <w:rFonts w:ascii="Tahoma" w:eastAsia="Times New Roman" w:hAnsi="Tahoma" w:cs="Tahoma"/>
          <w:i/>
          <w:iCs/>
          <w:color w:val="000000"/>
          <w:lang w:eastAsia="it-IT"/>
        </w:rPr>
        <w:t>infirmorum</w:t>
      </w:r>
      <w:proofErr w:type="spellEnd"/>
      <w:r w:rsidRPr="00373C02">
        <w:rPr>
          <w:rFonts w:ascii="Tahoma" w:eastAsia="Times New Roman" w:hAnsi="Tahoma" w:cs="Tahoma"/>
          <w:color w:val="000000"/>
          <w:lang w:eastAsia="it-IT"/>
        </w:rPr>
        <w:t>. Lei ci aiuti a condividere i doni ricevuti nello spirito del dialogo e dell’accoglienza reciproca, a vivere come fratelli e sorelle attenti ai bisogni gli uni degli altri, a saper donare con cuore generoso, a imparare la gioia del servizio disinteressato. A tutti con affetto assicuro la mia vicinanza nella preghiera e invio di cuore la Benedizione Apostolica.</w:t>
      </w:r>
    </w:p>
    <w:p w:rsidR="00373C02" w:rsidRPr="00373C02" w:rsidRDefault="00373C02" w:rsidP="00373C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373C02">
        <w:rPr>
          <w:rFonts w:ascii="Tahoma" w:eastAsia="Times New Roman" w:hAnsi="Tahoma" w:cs="Tahoma"/>
          <w:i/>
          <w:iCs/>
          <w:color w:val="000000"/>
          <w:lang w:eastAsia="it-IT"/>
        </w:rPr>
        <w:t>Dal Vaticano, 25 novembre 2018</w:t>
      </w:r>
    </w:p>
    <w:p w:rsidR="00373C02" w:rsidRPr="00373C02" w:rsidRDefault="00373C02" w:rsidP="00373C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373C02">
        <w:rPr>
          <w:rFonts w:ascii="Tahoma" w:eastAsia="Times New Roman" w:hAnsi="Tahoma" w:cs="Tahoma"/>
          <w:color w:val="000000"/>
          <w:lang w:eastAsia="it-IT"/>
        </w:rPr>
        <w:t>Solennità di N. S. Gesù Cristo Re dell’universo</w:t>
      </w:r>
    </w:p>
    <w:p w:rsidR="00373C02" w:rsidRPr="00373C02" w:rsidRDefault="00373C02" w:rsidP="00373C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373C02">
        <w:rPr>
          <w:rFonts w:ascii="Tahoma" w:eastAsia="Times New Roman" w:hAnsi="Tahoma" w:cs="Tahoma"/>
          <w:color w:val="000000"/>
          <w:lang w:eastAsia="it-IT"/>
        </w:rPr>
        <w:t> </w:t>
      </w:r>
    </w:p>
    <w:p w:rsidR="00373C02" w:rsidRPr="00373C02" w:rsidRDefault="00373C02" w:rsidP="00373C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it-IT"/>
        </w:rPr>
      </w:pPr>
      <w:r w:rsidRPr="00373C02">
        <w:rPr>
          <w:rFonts w:ascii="Tahoma" w:eastAsia="Times New Roman" w:hAnsi="Tahoma" w:cs="Tahoma"/>
          <w:b/>
          <w:bCs/>
          <w:color w:val="000000"/>
          <w:lang w:eastAsia="it-IT"/>
        </w:rPr>
        <w:t>Francesco</w:t>
      </w:r>
    </w:p>
    <w:sectPr w:rsidR="00373C02" w:rsidRPr="00373C02" w:rsidSect="00373C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C02"/>
    <w:rsid w:val="00373C02"/>
    <w:rsid w:val="007D3386"/>
    <w:rsid w:val="009531CB"/>
    <w:rsid w:val="00A47C23"/>
    <w:rsid w:val="00A6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F272"/>
  <w15:chartTrackingRefBased/>
  <w15:docId w15:val="{CFCB2D4A-B840-4A2B-985E-C9A741DD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8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6876">
          <w:marLeft w:val="4035"/>
          <w:marRight w:val="4035"/>
          <w:marTop w:val="225"/>
          <w:marBottom w:val="300"/>
          <w:divBdr>
            <w:top w:val="single" w:sz="6" w:space="15" w:color="663300"/>
            <w:left w:val="single" w:sz="6" w:space="15" w:color="663300"/>
            <w:bottom w:val="single" w:sz="6" w:space="15" w:color="663300"/>
            <w:right w:val="single" w:sz="6" w:space="15" w:color="663300"/>
          </w:divBdr>
          <w:divsChild>
            <w:div w:id="18526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3749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481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656368">
              <w:marLeft w:val="300"/>
              <w:marRight w:val="30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2.vatican.va/content/francesco/it/homilies/2016/documents/papa-francesco_20160904_omelia-canonizzazione-madre-teresa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dongiuseppe@pionca.it</dc:creator>
  <cp:keywords/>
  <dc:description/>
  <cp:lastModifiedBy>dongiuseppe@pionca.it</cp:lastModifiedBy>
  <cp:revision>1</cp:revision>
  <dcterms:created xsi:type="dcterms:W3CDTF">2019-01-13T07:12:00Z</dcterms:created>
  <dcterms:modified xsi:type="dcterms:W3CDTF">2019-01-13T07:15:00Z</dcterms:modified>
</cp:coreProperties>
</file>